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A1D" w14:textId="37ED211D" w:rsidR="002515CC" w:rsidRPr="00E4270E" w:rsidRDefault="0086358D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Title:</w:t>
      </w:r>
      <w:r w:rsidR="002515CC" w:rsidRPr="00E4270E">
        <w:rPr>
          <w:rFonts w:ascii="Garamond" w:hAnsi="Garamond"/>
          <w:b/>
        </w:rPr>
        <w:t xml:space="preserve"> </w:t>
      </w:r>
      <w:r w:rsidR="00035FDF">
        <w:rPr>
          <w:rFonts w:ascii="Garamond" w:hAnsi="Garamond"/>
          <w:b/>
        </w:rPr>
        <w:t xml:space="preserve">Production Foreman </w:t>
      </w:r>
    </w:p>
    <w:p w14:paraId="6937D2DF" w14:textId="2AC1F9E8" w:rsidR="002515CC" w:rsidRDefault="002515CC" w:rsidP="002515CC">
      <w:pPr>
        <w:rPr>
          <w:rFonts w:ascii="Garamond" w:hAnsi="Garamond"/>
          <w:b/>
        </w:rPr>
      </w:pPr>
      <w:r w:rsidRPr="00E4270E">
        <w:rPr>
          <w:rFonts w:ascii="Garamond" w:hAnsi="Garamond"/>
          <w:b/>
        </w:rPr>
        <w:t xml:space="preserve">Location: </w:t>
      </w:r>
      <w:r w:rsidR="00035FDF" w:rsidRPr="000469D7">
        <w:rPr>
          <w:rFonts w:ascii="Garamond" w:hAnsi="Garamond"/>
          <w:bCs/>
        </w:rPr>
        <w:t>Emeryville, CA</w:t>
      </w:r>
      <w:r w:rsidR="00035FDF">
        <w:rPr>
          <w:rFonts w:ascii="Garamond" w:hAnsi="Garamond"/>
          <w:b/>
        </w:rPr>
        <w:t xml:space="preserve"> </w:t>
      </w:r>
    </w:p>
    <w:p w14:paraId="0311B2B9" w14:textId="5EEA81BB" w:rsidR="00F11407" w:rsidRDefault="00F11407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Compensation: </w:t>
      </w:r>
      <w:r w:rsidRPr="000469D7">
        <w:rPr>
          <w:rFonts w:ascii="Garamond" w:hAnsi="Garamond"/>
          <w:bCs/>
        </w:rPr>
        <w:t>Salary</w:t>
      </w:r>
      <w:r>
        <w:rPr>
          <w:rFonts w:ascii="Garamond" w:hAnsi="Garamond"/>
          <w:b/>
        </w:rPr>
        <w:t xml:space="preserve"> </w:t>
      </w:r>
    </w:p>
    <w:p w14:paraId="7C3EA20F" w14:textId="176A4A11" w:rsidR="00F11407" w:rsidRDefault="00F11407" w:rsidP="002515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Client: </w:t>
      </w:r>
      <w:r w:rsidRPr="000469D7">
        <w:rPr>
          <w:rFonts w:ascii="Garamond" w:hAnsi="Garamond"/>
          <w:bCs/>
        </w:rPr>
        <w:t xml:space="preserve">Confidential </w:t>
      </w:r>
    </w:p>
    <w:p w14:paraId="5ECC0504" w14:textId="77777777" w:rsidR="006F5CFB" w:rsidRPr="006F5CFB" w:rsidRDefault="006F5CFB" w:rsidP="000C7A60">
      <w:pPr>
        <w:shd w:val="clear" w:color="auto" w:fill="FFFFFF"/>
        <w:textAlignment w:val="baseline"/>
        <w:rPr>
          <w:rFonts w:ascii="Garamond" w:eastAsia="Times New Roman" w:hAnsi="Garamond" w:cs="Segoe UI"/>
          <w:b/>
          <w:sz w:val="29"/>
          <w:szCs w:val="21"/>
          <w:u w:val="single"/>
        </w:rPr>
      </w:pPr>
    </w:p>
    <w:p w14:paraId="0EDCC319" w14:textId="7DEFC14E" w:rsidR="00987CF1" w:rsidRDefault="00DD6677" w:rsidP="00DD6677">
      <w:pPr>
        <w:rPr>
          <w:rFonts w:ascii="Garamond" w:eastAsia="Times New Roman" w:hAnsi="Garamond" w:cs="Segoe UI"/>
          <w:b/>
          <w:bCs/>
        </w:rPr>
      </w:pPr>
      <w:r w:rsidRPr="00DD6677">
        <w:rPr>
          <w:rFonts w:ascii="Garamond" w:eastAsia="Times New Roman" w:hAnsi="Garamond" w:cs="Segoe UI"/>
          <w:b/>
          <w:bCs/>
        </w:rPr>
        <w:t>Company Overview</w:t>
      </w:r>
      <w:r w:rsidR="00FF7E4C">
        <w:rPr>
          <w:rFonts w:ascii="Garamond" w:eastAsia="Times New Roman" w:hAnsi="Garamond" w:cs="Segoe UI"/>
          <w:b/>
          <w:bCs/>
        </w:rPr>
        <w:t>:</w:t>
      </w:r>
    </w:p>
    <w:p w14:paraId="34C40E80" w14:textId="77777777" w:rsidR="00DD6677" w:rsidRPr="00DD6677" w:rsidRDefault="00DD6677" w:rsidP="00DD6677">
      <w:pPr>
        <w:rPr>
          <w:rFonts w:ascii="Garamond" w:eastAsia="Times New Roman" w:hAnsi="Garamond" w:cs="Segoe UI"/>
          <w:b/>
          <w:bCs/>
        </w:rPr>
      </w:pPr>
    </w:p>
    <w:p w14:paraId="163D2720" w14:textId="41345683" w:rsidR="00DD6677" w:rsidRDefault="00AA0D94" w:rsidP="009D616A">
      <w:pPr>
        <w:shd w:val="clear" w:color="auto" w:fill="FFFFFF"/>
        <w:textAlignment w:val="baseline"/>
        <w:rPr>
          <w:rFonts w:ascii="Garamond" w:eastAsia="Times New Roman" w:hAnsi="Garamond" w:cs="Segoe UI"/>
        </w:rPr>
      </w:pPr>
      <w:r w:rsidRPr="00AA0D94">
        <w:rPr>
          <w:rFonts w:ascii="Garamond" w:eastAsia="Times New Roman" w:hAnsi="Garamond" w:cs="Segoe UI"/>
        </w:rPr>
        <w:t xml:space="preserve">Our </w:t>
      </w:r>
      <w:proofErr w:type="gramStart"/>
      <w:r w:rsidRPr="00AA0D94">
        <w:rPr>
          <w:rFonts w:ascii="Garamond" w:eastAsia="Times New Roman" w:hAnsi="Garamond" w:cs="Segoe UI"/>
        </w:rPr>
        <w:t>Client</w:t>
      </w:r>
      <w:proofErr w:type="gramEnd"/>
      <w:r w:rsidRPr="00AA0D94">
        <w:rPr>
          <w:rFonts w:ascii="Garamond" w:eastAsia="Times New Roman" w:hAnsi="Garamond" w:cs="Segoe UI"/>
        </w:rPr>
        <w:t xml:space="preserve"> </w:t>
      </w:r>
      <w:r w:rsidR="00E129DB">
        <w:rPr>
          <w:rFonts w:ascii="Garamond" w:eastAsia="Times New Roman" w:hAnsi="Garamond" w:cs="Segoe UI"/>
        </w:rPr>
        <w:t>is</w:t>
      </w:r>
      <w:r w:rsidR="007C67CB">
        <w:rPr>
          <w:rFonts w:ascii="Garamond" w:eastAsia="Times New Roman" w:hAnsi="Garamond" w:cs="Segoe UI"/>
        </w:rPr>
        <w:t xml:space="preserve"> an award-winning, CPG company </w:t>
      </w:r>
      <w:r w:rsidR="00C74BEA">
        <w:rPr>
          <w:rFonts w:ascii="Garamond" w:eastAsia="Times New Roman" w:hAnsi="Garamond" w:cs="Segoe UI"/>
        </w:rPr>
        <w:t xml:space="preserve">that values its people. </w:t>
      </w:r>
    </w:p>
    <w:p w14:paraId="39F17D80" w14:textId="77777777" w:rsidR="00FE10D3" w:rsidRDefault="00FE10D3" w:rsidP="009D616A">
      <w:pPr>
        <w:shd w:val="clear" w:color="auto" w:fill="FFFFFF"/>
        <w:textAlignment w:val="baseline"/>
        <w:rPr>
          <w:rFonts w:ascii="Garamond" w:eastAsia="Times New Roman" w:hAnsi="Garamond" w:cs="Segoe UI"/>
        </w:rPr>
      </w:pPr>
    </w:p>
    <w:p w14:paraId="3E7BF476" w14:textId="71D7C542" w:rsidR="00DD6677" w:rsidRPr="00DD6677" w:rsidRDefault="00DD6677" w:rsidP="00E01C1C">
      <w:pPr>
        <w:rPr>
          <w:rFonts w:ascii="Garamond" w:eastAsia="Times New Roman" w:hAnsi="Garamond" w:cs="Segoe UI"/>
          <w:b/>
          <w:bCs/>
        </w:rPr>
      </w:pPr>
      <w:r w:rsidRPr="00DD6677">
        <w:rPr>
          <w:rFonts w:ascii="Garamond" w:eastAsia="Times New Roman" w:hAnsi="Garamond" w:cs="Segoe UI"/>
          <w:b/>
          <w:bCs/>
        </w:rPr>
        <w:t>Job Description</w:t>
      </w:r>
      <w:r w:rsidR="00FF7E4C">
        <w:rPr>
          <w:rFonts w:ascii="Garamond" w:eastAsia="Times New Roman" w:hAnsi="Garamond" w:cs="Segoe UI"/>
          <w:b/>
          <w:bCs/>
        </w:rPr>
        <w:t>:</w:t>
      </w:r>
    </w:p>
    <w:p w14:paraId="4143E455" w14:textId="77777777" w:rsidR="001267CB" w:rsidRDefault="009F53EC" w:rsidP="00937FB1">
      <w:pPr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The Production </w:t>
      </w:r>
      <w:r w:rsidRPr="009F53EC">
        <w:rPr>
          <w:rFonts w:ascii="Garamond" w:eastAsia="Times New Roman" w:hAnsi="Garamond" w:cs="Segoe UI"/>
        </w:rPr>
        <w:t xml:space="preserve">Foreman oversees production staff to ensure that products are manufactured in compliance with GMPs and applicable production plans. </w:t>
      </w:r>
      <w:r>
        <w:rPr>
          <w:rFonts w:ascii="Garamond" w:eastAsia="Times New Roman" w:hAnsi="Garamond" w:cs="Segoe UI"/>
        </w:rPr>
        <w:t>This role</w:t>
      </w:r>
      <w:r w:rsidRPr="009F53EC">
        <w:rPr>
          <w:rFonts w:ascii="Garamond" w:eastAsia="Times New Roman" w:hAnsi="Garamond" w:cs="Segoe UI"/>
        </w:rPr>
        <w:t xml:space="preserve"> will monitor and enforce standard operating procedures</w:t>
      </w:r>
      <w:r w:rsidR="005A067A">
        <w:rPr>
          <w:rFonts w:ascii="Garamond" w:eastAsia="Times New Roman" w:hAnsi="Garamond" w:cs="Segoe UI"/>
        </w:rPr>
        <w:t xml:space="preserve"> and </w:t>
      </w:r>
      <w:r w:rsidRPr="009F53EC">
        <w:rPr>
          <w:rFonts w:ascii="Garamond" w:eastAsia="Times New Roman" w:hAnsi="Garamond" w:cs="Segoe UI"/>
        </w:rPr>
        <w:t>ensur</w:t>
      </w:r>
      <w:r w:rsidR="005A067A">
        <w:rPr>
          <w:rFonts w:ascii="Garamond" w:eastAsia="Times New Roman" w:hAnsi="Garamond" w:cs="Segoe UI"/>
        </w:rPr>
        <w:t>e</w:t>
      </w:r>
      <w:r w:rsidRPr="009F53EC">
        <w:rPr>
          <w:rFonts w:ascii="Garamond" w:eastAsia="Times New Roman" w:hAnsi="Garamond" w:cs="Segoe UI"/>
        </w:rPr>
        <w:t xml:space="preserve"> that production staff adheres to good manufacturing practices. This leader is accountable for monitoring and managing the efficiency of the assigned production line and working with Line staff to realign/reassign tasks on the processing line to eliminate any bottlenecks and control raw material usage and waste. </w:t>
      </w:r>
    </w:p>
    <w:p w14:paraId="40A5E3E0" w14:textId="3723CF1C" w:rsidR="00C74BEA" w:rsidRDefault="00C74BEA" w:rsidP="00937FB1">
      <w:pPr>
        <w:textAlignment w:val="baseline"/>
        <w:rPr>
          <w:rFonts w:ascii="Garamond" w:eastAsia="Times New Roman" w:hAnsi="Garamond" w:cs="Segoe UI"/>
        </w:rPr>
      </w:pPr>
    </w:p>
    <w:p w14:paraId="73CD2AA1" w14:textId="77777777" w:rsidR="00C74BEA" w:rsidRDefault="00C74BEA" w:rsidP="00937FB1">
      <w:pPr>
        <w:textAlignment w:val="baseline"/>
        <w:rPr>
          <w:rFonts w:ascii="Garamond" w:eastAsia="Times New Roman" w:hAnsi="Garamond" w:cs="Segoe UI"/>
        </w:rPr>
      </w:pPr>
    </w:p>
    <w:p w14:paraId="2DE422FF" w14:textId="14061CA7" w:rsidR="00987CF1" w:rsidRDefault="00987CF1" w:rsidP="00937FB1">
      <w:pPr>
        <w:textAlignment w:val="baseline"/>
        <w:rPr>
          <w:rFonts w:ascii="Garamond" w:eastAsia="Times New Roman" w:hAnsi="Garamond" w:cs="Segoe UI"/>
          <w:b/>
          <w:bCs/>
          <w:bdr w:val="none" w:sz="0" w:space="0" w:color="auto" w:frame="1"/>
        </w:rPr>
      </w:pPr>
      <w:r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>Education</w:t>
      </w:r>
      <w:r w:rsidR="00356D94">
        <w:rPr>
          <w:rFonts w:ascii="Garamond" w:eastAsia="Times New Roman" w:hAnsi="Garamond" w:cs="Segoe UI"/>
          <w:b/>
          <w:bCs/>
          <w:bdr w:val="none" w:sz="0" w:space="0" w:color="auto" w:frame="1"/>
        </w:rPr>
        <w:t xml:space="preserve"> and </w:t>
      </w:r>
      <w:r w:rsidR="00DF0259"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>Experience</w:t>
      </w:r>
      <w:r w:rsidRPr="00937FB1">
        <w:rPr>
          <w:rFonts w:ascii="Garamond" w:eastAsia="Times New Roman" w:hAnsi="Garamond" w:cs="Segoe UI"/>
          <w:b/>
          <w:bCs/>
          <w:bdr w:val="none" w:sz="0" w:space="0" w:color="auto" w:frame="1"/>
        </w:rPr>
        <w:t xml:space="preserve"> </w:t>
      </w:r>
      <w:r w:rsidR="00356D94">
        <w:rPr>
          <w:rFonts w:ascii="Garamond" w:eastAsia="Times New Roman" w:hAnsi="Garamond" w:cs="Segoe UI"/>
          <w:b/>
          <w:bCs/>
          <w:bdr w:val="none" w:sz="0" w:space="0" w:color="auto" w:frame="1"/>
        </w:rPr>
        <w:t>Requirements</w:t>
      </w:r>
      <w:r w:rsidR="00A41B6B">
        <w:rPr>
          <w:rFonts w:ascii="Garamond" w:eastAsia="Times New Roman" w:hAnsi="Garamond" w:cs="Segoe UI"/>
          <w:b/>
          <w:bCs/>
          <w:bdr w:val="none" w:sz="0" w:space="0" w:color="auto" w:frame="1"/>
        </w:rPr>
        <w:t>:</w:t>
      </w:r>
    </w:p>
    <w:p w14:paraId="4CF11B86" w14:textId="77777777" w:rsidR="00356D94" w:rsidRPr="00937FB1" w:rsidRDefault="00356D94" w:rsidP="00937FB1">
      <w:pPr>
        <w:textAlignment w:val="baseline"/>
        <w:rPr>
          <w:rFonts w:ascii="Garamond" w:eastAsia="Times New Roman" w:hAnsi="Garamond" w:cs="Segoe UI"/>
        </w:rPr>
      </w:pPr>
    </w:p>
    <w:p w14:paraId="6369EE7C" w14:textId="6C8F207F" w:rsidR="00EF358E" w:rsidRPr="00EF358E" w:rsidRDefault="00EF358E" w:rsidP="00EF358E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Minimum 2 </w:t>
      </w:r>
      <w:r w:rsidRPr="00EF358E">
        <w:rPr>
          <w:rFonts w:ascii="Garamond" w:eastAsia="Times New Roman" w:hAnsi="Garamond" w:cs="Segoe UI"/>
        </w:rPr>
        <w:t>year</w:t>
      </w:r>
      <w:r>
        <w:rPr>
          <w:rFonts w:ascii="Garamond" w:eastAsia="Times New Roman" w:hAnsi="Garamond" w:cs="Segoe UI"/>
        </w:rPr>
        <w:t xml:space="preserve">s </w:t>
      </w:r>
      <w:r w:rsidRPr="00EF358E">
        <w:rPr>
          <w:rFonts w:ascii="Garamond" w:eastAsia="Times New Roman" w:hAnsi="Garamond" w:cs="Segoe UI"/>
        </w:rPr>
        <w:t>of supervisory experience in a fast-paced food-manufacturing environment</w:t>
      </w:r>
    </w:p>
    <w:p w14:paraId="3B1D3625" w14:textId="01C92612" w:rsidR="00305B89" w:rsidRPr="00305B89" w:rsidRDefault="00305B89" w:rsidP="00305B89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 w:rsidRPr="00305B89">
        <w:rPr>
          <w:rFonts w:ascii="Garamond" w:eastAsia="Times New Roman" w:hAnsi="Garamond" w:cs="Segoe UI"/>
        </w:rPr>
        <w:t xml:space="preserve">Read and interpret documents such as safety rules, operating and maintenance instructions, and procedure manuals </w:t>
      </w:r>
    </w:p>
    <w:p w14:paraId="71EF01CE" w14:textId="35A5F7B9" w:rsidR="00EF358E" w:rsidRPr="00EF358E" w:rsidRDefault="00EF358E" w:rsidP="00EF358E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 w:rsidRPr="00EF358E">
        <w:rPr>
          <w:rFonts w:ascii="Garamond" w:eastAsia="Times New Roman" w:hAnsi="Garamond" w:cs="Segoe UI"/>
        </w:rPr>
        <w:t>Excellent analytical and problem-solving skills</w:t>
      </w:r>
    </w:p>
    <w:p w14:paraId="43BFC627" w14:textId="54900F40" w:rsidR="00305B89" w:rsidRPr="00305B89" w:rsidRDefault="00EF358E" w:rsidP="00305B89">
      <w:pPr>
        <w:pStyle w:val="ListParagraph"/>
        <w:numPr>
          <w:ilvl w:val="0"/>
          <w:numId w:val="44"/>
        </w:numPr>
        <w:rPr>
          <w:rFonts w:ascii="Garamond" w:eastAsia="Times New Roman" w:hAnsi="Garamond" w:cs="Segoe UI"/>
        </w:rPr>
      </w:pPr>
      <w:r w:rsidRPr="00EF358E">
        <w:rPr>
          <w:rFonts w:ascii="Garamond" w:eastAsia="Times New Roman" w:hAnsi="Garamond" w:cs="Segoe UI"/>
        </w:rPr>
        <w:t>High-level organizational skills with accuracy and attention to detail</w:t>
      </w:r>
    </w:p>
    <w:p w14:paraId="4DA2F3EA" w14:textId="77777777" w:rsidR="00E6520A" w:rsidRPr="00E6520A" w:rsidRDefault="00E6520A" w:rsidP="00E6520A">
      <w:pPr>
        <w:pStyle w:val="ListParagraph"/>
        <w:numPr>
          <w:ilvl w:val="0"/>
          <w:numId w:val="44"/>
        </w:numPr>
        <w:textAlignment w:val="baseline"/>
        <w:rPr>
          <w:rFonts w:ascii="Garamond" w:eastAsia="Times New Roman" w:hAnsi="Garamond" w:cs="Segoe UI"/>
        </w:rPr>
      </w:pPr>
      <w:r w:rsidRPr="00E6520A">
        <w:rPr>
          <w:rFonts w:ascii="Garamond" w:eastAsia="Times New Roman" w:hAnsi="Garamond" w:cs="Segoe UI"/>
        </w:rPr>
        <w:t>Bilingual English/Spanish a plus</w:t>
      </w:r>
    </w:p>
    <w:p w14:paraId="2907867E" w14:textId="77777777" w:rsidR="00E6520A" w:rsidRDefault="00E6520A" w:rsidP="00E6520A">
      <w:pPr>
        <w:pStyle w:val="ListParagraph"/>
        <w:textAlignment w:val="baseline"/>
        <w:rPr>
          <w:rFonts w:ascii="Garamond" w:eastAsia="Times New Roman" w:hAnsi="Garamond" w:cs="Segoe UI"/>
        </w:rPr>
      </w:pPr>
    </w:p>
    <w:p w14:paraId="7B85EB44" w14:textId="77777777" w:rsidR="00D1470A" w:rsidRPr="003B0496" w:rsidRDefault="00D1470A" w:rsidP="003B0496">
      <w:pPr>
        <w:pStyle w:val="ListParagraph"/>
        <w:textAlignment w:val="baseline"/>
        <w:rPr>
          <w:rFonts w:ascii="Garamond" w:eastAsia="Times New Roman" w:hAnsi="Garamond" w:cs="Segoe UI"/>
        </w:rPr>
      </w:pPr>
    </w:p>
    <w:p w14:paraId="3365847A" w14:textId="22CE3CB4" w:rsidR="000C7A60" w:rsidRDefault="002D0B64" w:rsidP="00C50249">
      <w:pPr>
        <w:textAlignment w:val="baseline"/>
        <w:rPr>
          <w:rFonts w:ascii="Garamond" w:eastAsia="Times New Roman" w:hAnsi="Garamond" w:cs="Segoe UI"/>
        </w:rPr>
      </w:pPr>
      <w:r w:rsidRPr="002D0B64">
        <w:rPr>
          <w:rFonts w:ascii="Garamond" w:eastAsia="Times New Roman" w:hAnsi="Garamond" w:cs="Segoe UI"/>
        </w:rPr>
        <w:t xml:space="preserve">For immediate and </w:t>
      </w:r>
      <w:r w:rsidR="00D1470A">
        <w:rPr>
          <w:rFonts w:ascii="Garamond" w:eastAsia="Times New Roman" w:hAnsi="Garamond" w:cs="Segoe UI"/>
        </w:rPr>
        <w:t>confidential</w:t>
      </w:r>
      <w:r w:rsidRPr="002D0B64">
        <w:rPr>
          <w:rFonts w:ascii="Garamond" w:eastAsia="Times New Roman" w:hAnsi="Garamond" w:cs="Segoe UI"/>
        </w:rPr>
        <w:t xml:space="preserve"> consideration interested candidates may contact Angie Brouwers at abrouwers@berkeleysearch.com.</w:t>
      </w:r>
      <w:r>
        <w:rPr>
          <w:rFonts w:ascii="Garamond" w:eastAsia="Times New Roman" w:hAnsi="Garamond" w:cs="Segoe UI"/>
        </w:rPr>
        <w:t xml:space="preserve"> </w:t>
      </w:r>
    </w:p>
    <w:sectPr w:rsidR="000C7A60" w:rsidSect="001561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785E" w14:textId="77777777" w:rsidR="00A839AD" w:rsidRDefault="00A839AD" w:rsidP="0086358D">
      <w:r>
        <w:separator/>
      </w:r>
    </w:p>
  </w:endnote>
  <w:endnote w:type="continuationSeparator" w:id="0">
    <w:p w14:paraId="64D95172" w14:textId="77777777" w:rsidR="00A839AD" w:rsidRDefault="00A839A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C9A7" w14:textId="77777777" w:rsidR="00A839AD" w:rsidRDefault="00A839AD" w:rsidP="0086358D">
      <w:r>
        <w:separator/>
      </w:r>
    </w:p>
  </w:footnote>
  <w:footnote w:type="continuationSeparator" w:id="0">
    <w:p w14:paraId="560E24E2" w14:textId="77777777" w:rsidR="00A839AD" w:rsidRDefault="00A839AD" w:rsidP="0086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CDD9" w14:textId="5AC99526" w:rsidR="0086358D" w:rsidRDefault="0086358D" w:rsidP="0086358D">
    <w:pPr>
      <w:pStyle w:val="Header"/>
      <w:jc w:val="center"/>
    </w:pPr>
    <w:r>
      <w:rPr>
        <w:noProof/>
      </w:rPr>
      <w:drawing>
        <wp:inline distT="0" distB="0" distL="0" distR="0" wp14:anchorId="7D9E6A01" wp14:editId="3FB9ED18">
          <wp:extent cx="2499360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E345024"/>
    <w:lvl w:ilvl="0" w:tplc="E08ABA0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84759"/>
    <w:multiLevelType w:val="multilevel"/>
    <w:tmpl w:val="BE8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E344E7"/>
    <w:multiLevelType w:val="multilevel"/>
    <w:tmpl w:val="0B0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F13C0"/>
    <w:multiLevelType w:val="multilevel"/>
    <w:tmpl w:val="A45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DC15E8"/>
    <w:multiLevelType w:val="hybridMultilevel"/>
    <w:tmpl w:val="4A645722"/>
    <w:lvl w:ilvl="0" w:tplc="C3786AA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E7B06"/>
    <w:multiLevelType w:val="multilevel"/>
    <w:tmpl w:val="D9E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8D6291"/>
    <w:multiLevelType w:val="hybridMultilevel"/>
    <w:tmpl w:val="43C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435F0"/>
    <w:multiLevelType w:val="multilevel"/>
    <w:tmpl w:val="C72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F83384"/>
    <w:multiLevelType w:val="multilevel"/>
    <w:tmpl w:val="FAB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61914"/>
    <w:multiLevelType w:val="multilevel"/>
    <w:tmpl w:val="73B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0B2655"/>
    <w:multiLevelType w:val="multilevel"/>
    <w:tmpl w:val="66F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6475D2"/>
    <w:multiLevelType w:val="hybridMultilevel"/>
    <w:tmpl w:val="6C00CE5E"/>
    <w:lvl w:ilvl="0" w:tplc="4F840536"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13B94"/>
    <w:multiLevelType w:val="multilevel"/>
    <w:tmpl w:val="C66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673572"/>
    <w:multiLevelType w:val="multilevel"/>
    <w:tmpl w:val="2A1A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D32BC5"/>
    <w:multiLevelType w:val="multilevel"/>
    <w:tmpl w:val="99D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F81047"/>
    <w:multiLevelType w:val="hybridMultilevel"/>
    <w:tmpl w:val="129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800EA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7A3CF4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2F7EEF"/>
    <w:multiLevelType w:val="multilevel"/>
    <w:tmpl w:val="EFB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A3580A"/>
    <w:multiLevelType w:val="multilevel"/>
    <w:tmpl w:val="76DC332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FB7D25"/>
    <w:multiLevelType w:val="multilevel"/>
    <w:tmpl w:val="9FE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A72EB4"/>
    <w:multiLevelType w:val="multilevel"/>
    <w:tmpl w:val="C62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0355D3"/>
    <w:multiLevelType w:val="hybridMultilevel"/>
    <w:tmpl w:val="869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333"/>
    <w:multiLevelType w:val="multilevel"/>
    <w:tmpl w:val="5D5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59062A"/>
    <w:multiLevelType w:val="multilevel"/>
    <w:tmpl w:val="454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EE49E3"/>
    <w:multiLevelType w:val="multilevel"/>
    <w:tmpl w:val="919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2F2217"/>
    <w:multiLevelType w:val="multilevel"/>
    <w:tmpl w:val="087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3339AC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05207C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A07249"/>
    <w:multiLevelType w:val="hybridMultilevel"/>
    <w:tmpl w:val="3734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77C14"/>
    <w:multiLevelType w:val="hybridMultilevel"/>
    <w:tmpl w:val="B14E7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A50F4"/>
    <w:multiLevelType w:val="hybridMultilevel"/>
    <w:tmpl w:val="EBCEFB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9E437AC"/>
    <w:multiLevelType w:val="multilevel"/>
    <w:tmpl w:val="E85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65F29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A0E8A"/>
    <w:multiLevelType w:val="multilevel"/>
    <w:tmpl w:val="FDA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FF4959"/>
    <w:multiLevelType w:val="multilevel"/>
    <w:tmpl w:val="1F3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2B0B46"/>
    <w:multiLevelType w:val="multilevel"/>
    <w:tmpl w:val="6C1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E31C44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206906"/>
    <w:multiLevelType w:val="hybridMultilevel"/>
    <w:tmpl w:val="CA2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3154B"/>
    <w:multiLevelType w:val="multilevel"/>
    <w:tmpl w:val="0CD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395764"/>
    <w:multiLevelType w:val="multilevel"/>
    <w:tmpl w:val="BD0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DB3D6D"/>
    <w:multiLevelType w:val="multilevel"/>
    <w:tmpl w:val="03E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D93974"/>
    <w:multiLevelType w:val="hybridMultilevel"/>
    <w:tmpl w:val="8EC23D08"/>
    <w:lvl w:ilvl="0" w:tplc="C3786AA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93693"/>
    <w:multiLevelType w:val="hybridMultilevel"/>
    <w:tmpl w:val="C78CE1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53251237">
    <w:abstractNumId w:val="3"/>
  </w:num>
  <w:num w:numId="2" w16cid:durableId="999577745">
    <w:abstractNumId w:val="20"/>
  </w:num>
  <w:num w:numId="3" w16cid:durableId="1553035094">
    <w:abstractNumId w:val="39"/>
  </w:num>
  <w:num w:numId="4" w16cid:durableId="1516384392">
    <w:abstractNumId w:val="34"/>
  </w:num>
  <w:num w:numId="5" w16cid:durableId="158472461">
    <w:abstractNumId w:val="1"/>
  </w:num>
  <w:num w:numId="6" w16cid:durableId="1881631092">
    <w:abstractNumId w:val="26"/>
  </w:num>
  <w:num w:numId="7" w16cid:durableId="232736133">
    <w:abstractNumId w:val="19"/>
  </w:num>
  <w:num w:numId="8" w16cid:durableId="1769697451">
    <w:abstractNumId w:val="36"/>
  </w:num>
  <w:num w:numId="9" w16cid:durableId="7388">
    <w:abstractNumId w:val="40"/>
  </w:num>
  <w:num w:numId="10" w16cid:durableId="470904694">
    <w:abstractNumId w:val="18"/>
  </w:num>
  <w:num w:numId="11" w16cid:durableId="1732345071">
    <w:abstractNumId w:val="37"/>
  </w:num>
  <w:num w:numId="12" w16cid:durableId="1269118528">
    <w:abstractNumId w:val="25"/>
  </w:num>
  <w:num w:numId="13" w16cid:durableId="826630022">
    <w:abstractNumId w:val="2"/>
  </w:num>
  <w:num w:numId="14" w16cid:durableId="208611164">
    <w:abstractNumId w:val="8"/>
  </w:num>
  <w:num w:numId="15" w16cid:durableId="1081953969">
    <w:abstractNumId w:val="23"/>
  </w:num>
  <w:num w:numId="16" w16cid:durableId="43724383">
    <w:abstractNumId w:val="7"/>
  </w:num>
  <w:num w:numId="17" w16cid:durableId="1163621599">
    <w:abstractNumId w:val="35"/>
  </w:num>
  <w:num w:numId="18" w16cid:durableId="1153106085">
    <w:abstractNumId w:val="9"/>
  </w:num>
  <w:num w:numId="19" w16cid:durableId="591815308">
    <w:abstractNumId w:val="5"/>
  </w:num>
  <w:num w:numId="20" w16cid:durableId="1550190380">
    <w:abstractNumId w:val="32"/>
  </w:num>
  <w:num w:numId="21" w16cid:durableId="1110321428">
    <w:abstractNumId w:val="24"/>
  </w:num>
  <w:num w:numId="22" w16cid:durableId="1348141093">
    <w:abstractNumId w:val="21"/>
  </w:num>
  <w:num w:numId="23" w16cid:durableId="2086956382">
    <w:abstractNumId w:val="12"/>
  </w:num>
  <w:num w:numId="24" w16cid:durableId="1191527015">
    <w:abstractNumId w:val="13"/>
  </w:num>
  <w:num w:numId="25" w16cid:durableId="1874996772">
    <w:abstractNumId w:val="14"/>
  </w:num>
  <w:num w:numId="26" w16cid:durableId="1449203877">
    <w:abstractNumId w:val="10"/>
  </w:num>
  <w:num w:numId="27" w16cid:durableId="1187449457">
    <w:abstractNumId w:val="30"/>
  </w:num>
  <w:num w:numId="28" w16cid:durableId="842627715">
    <w:abstractNumId w:val="27"/>
  </w:num>
  <w:num w:numId="29" w16cid:durableId="882911641">
    <w:abstractNumId w:val="33"/>
  </w:num>
  <w:num w:numId="30" w16cid:durableId="432016632">
    <w:abstractNumId w:val="41"/>
  </w:num>
  <w:num w:numId="31" w16cid:durableId="977951104">
    <w:abstractNumId w:val="28"/>
  </w:num>
  <w:num w:numId="32" w16cid:durableId="406459506">
    <w:abstractNumId w:val="17"/>
  </w:num>
  <w:num w:numId="33" w16cid:durableId="1157040109">
    <w:abstractNumId w:val="4"/>
  </w:num>
  <w:num w:numId="34" w16cid:durableId="1931621505">
    <w:abstractNumId w:val="42"/>
  </w:num>
  <w:num w:numId="35" w16cid:durableId="653681276">
    <w:abstractNumId w:val="16"/>
  </w:num>
  <w:num w:numId="36" w16cid:durableId="1654063521">
    <w:abstractNumId w:val="11"/>
  </w:num>
  <w:num w:numId="37" w16cid:durableId="87503763">
    <w:abstractNumId w:val="29"/>
  </w:num>
  <w:num w:numId="38" w16cid:durableId="428503359">
    <w:abstractNumId w:val="38"/>
  </w:num>
  <w:num w:numId="39" w16cid:durableId="467553414">
    <w:abstractNumId w:val="6"/>
  </w:num>
  <w:num w:numId="40" w16cid:durableId="1424179212">
    <w:abstractNumId w:val="31"/>
  </w:num>
  <w:num w:numId="41" w16cid:durableId="539558459">
    <w:abstractNumId w:val="43"/>
  </w:num>
  <w:num w:numId="42" w16cid:durableId="1701322033">
    <w:abstractNumId w:val="15"/>
  </w:num>
  <w:num w:numId="43" w16cid:durableId="2029285095">
    <w:abstractNumId w:val="0"/>
  </w:num>
  <w:num w:numId="44" w16cid:durableId="6861761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DExMLM0MDIztjBX0lEKTi0uzszPAykwrAUAj6FHlCwAAAA="/>
  </w:docVars>
  <w:rsids>
    <w:rsidRoot w:val="000C7A60"/>
    <w:rsid w:val="0000599D"/>
    <w:rsid w:val="00033CD5"/>
    <w:rsid w:val="00035FDF"/>
    <w:rsid w:val="000469D7"/>
    <w:rsid w:val="00095077"/>
    <w:rsid w:val="000C7A60"/>
    <w:rsid w:val="000D432F"/>
    <w:rsid w:val="000F03E2"/>
    <w:rsid w:val="00104F9D"/>
    <w:rsid w:val="001267CB"/>
    <w:rsid w:val="00133B5D"/>
    <w:rsid w:val="00156184"/>
    <w:rsid w:val="0016119C"/>
    <w:rsid w:val="001814CA"/>
    <w:rsid w:val="00186451"/>
    <w:rsid w:val="001A6A78"/>
    <w:rsid w:val="001C4577"/>
    <w:rsid w:val="001C5DB4"/>
    <w:rsid w:val="001E1AD6"/>
    <w:rsid w:val="0022488D"/>
    <w:rsid w:val="00244080"/>
    <w:rsid w:val="00246C20"/>
    <w:rsid w:val="002515CC"/>
    <w:rsid w:val="00253576"/>
    <w:rsid w:val="00294CB6"/>
    <w:rsid w:val="002A02B9"/>
    <w:rsid w:val="002C121F"/>
    <w:rsid w:val="002D0B64"/>
    <w:rsid w:val="002E1E8D"/>
    <w:rsid w:val="002F1A4A"/>
    <w:rsid w:val="003027BE"/>
    <w:rsid w:val="00305B89"/>
    <w:rsid w:val="00310C42"/>
    <w:rsid w:val="00313963"/>
    <w:rsid w:val="003457E8"/>
    <w:rsid w:val="00356D94"/>
    <w:rsid w:val="0038745B"/>
    <w:rsid w:val="003A5142"/>
    <w:rsid w:val="003A566E"/>
    <w:rsid w:val="003B0496"/>
    <w:rsid w:val="003E5667"/>
    <w:rsid w:val="003E7242"/>
    <w:rsid w:val="00447003"/>
    <w:rsid w:val="0045003B"/>
    <w:rsid w:val="00455F94"/>
    <w:rsid w:val="004700C9"/>
    <w:rsid w:val="004B5C05"/>
    <w:rsid w:val="004C1E5A"/>
    <w:rsid w:val="00531E13"/>
    <w:rsid w:val="005842D1"/>
    <w:rsid w:val="005A067A"/>
    <w:rsid w:val="005A6FE0"/>
    <w:rsid w:val="005B0E24"/>
    <w:rsid w:val="005B71A3"/>
    <w:rsid w:val="005C1AEF"/>
    <w:rsid w:val="005E1942"/>
    <w:rsid w:val="005F7F76"/>
    <w:rsid w:val="006203CC"/>
    <w:rsid w:val="0063456F"/>
    <w:rsid w:val="00645F9C"/>
    <w:rsid w:val="00646B00"/>
    <w:rsid w:val="00674E90"/>
    <w:rsid w:val="006B4C00"/>
    <w:rsid w:val="006D1769"/>
    <w:rsid w:val="006F5CFB"/>
    <w:rsid w:val="00714ADB"/>
    <w:rsid w:val="00744648"/>
    <w:rsid w:val="0077666E"/>
    <w:rsid w:val="007A43C7"/>
    <w:rsid w:val="007B29A9"/>
    <w:rsid w:val="007C2280"/>
    <w:rsid w:val="007C67CB"/>
    <w:rsid w:val="007E71E3"/>
    <w:rsid w:val="00823E6E"/>
    <w:rsid w:val="0086358D"/>
    <w:rsid w:val="008712CE"/>
    <w:rsid w:val="008B791F"/>
    <w:rsid w:val="008B7C16"/>
    <w:rsid w:val="008C7BB1"/>
    <w:rsid w:val="00902E60"/>
    <w:rsid w:val="00937FB1"/>
    <w:rsid w:val="0096761D"/>
    <w:rsid w:val="00987CF1"/>
    <w:rsid w:val="009A4EB8"/>
    <w:rsid w:val="009C05BA"/>
    <w:rsid w:val="009D0DDB"/>
    <w:rsid w:val="009D616A"/>
    <w:rsid w:val="009F53EC"/>
    <w:rsid w:val="00A079EF"/>
    <w:rsid w:val="00A13E4A"/>
    <w:rsid w:val="00A402A6"/>
    <w:rsid w:val="00A41B6B"/>
    <w:rsid w:val="00A51307"/>
    <w:rsid w:val="00A70F67"/>
    <w:rsid w:val="00A761EE"/>
    <w:rsid w:val="00A839AD"/>
    <w:rsid w:val="00AA0D94"/>
    <w:rsid w:val="00AA3E1D"/>
    <w:rsid w:val="00AB3B59"/>
    <w:rsid w:val="00C00144"/>
    <w:rsid w:val="00C04854"/>
    <w:rsid w:val="00C33133"/>
    <w:rsid w:val="00C41ADD"/>
    <w:rsid w:val="00C4478D"/>
    <w:rsid w:val="00C50249"/>
    <w:rsid w:val="00C74BEA"/>
    <w:rsid w:val="00C84624"/>
    <w:rsid w:val="00CC5483"/>
    <w:rsid w:val="00CC75EE"/>
    <w:rsid w:val="00CD03D2"/>
    <w:rsid w:val="00CE7287"/>
    <w:rsid w:val="00CF4E65"/>
    <w:rsid w:val="00D1470A"/>
    <w:rsid w:val="00D22336"/>
    <w:rsid w:val="00D23012"/>
    <w:rsid w:val="00D26FEB"/>
    <w:rsid w:val="00D45C5B"/>
    <w:rsid w:val="00DA7D5A"/>
    <w:rsid w:val="00DD45A3"/>
    <w:rsid w:val="00DD6677"/>
    <w:rsid w:val="00DE4596"/>
    <w:rsid w:val="00DF0259"/>
    <w:rsid w:val="00E01C1C"/>
    <w:rsid w:val="00E129DB"/>
    <w:rsid w:val="00E22566"/>
    <w:rsid w:val="00E4541C"/>
    <w:rsid w:val="00E46ABD"/>
    <w:rsid w:val="00E6520A"/>
    <w:rsid w:val="00E76351"/>
    <w:rsid w:val="00E8147D"/>
    <w:rsid w:val="00E85905"/>
    <w:rsid w:val="00E9598C"/>
    <w:rsid w:val="00EF358E"/>
    <w:rsid w:val="00F05088"/>
    <w:rsid w:val="00F0664D"/>
    <w:rsid w:val="00F11407"/>
    <w:rsid w:val="00F304EE"/>
    <w:rsid w:val="00F64E99"/>
    <w:rsid w:val="00F719BB"/>
    <w:rsid w:val="00F71DBE"/>
    <w:rsid w:val="00FE10D3"/>
    <w:rsid w:val="00FF040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554D"/>
  <w15:chartTrackingRefBased/>
  <w15:docId w15:val="{DA432EB6-9082-7B49-AA91-7DE1A592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A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7A60"/>
    <w:rPr>
      <w:b/>
      <w:bCs/>
    </w:rPr>
  </w:style>
  <w:style w:type="paragraph" w:styleId="ListParagraph">
    <w:name w:val="List Paragraph"/>
    <w:basedOn w:val="Normal"/>
    <w:uiPriority w:val="34"/>
    <w:qFormat/>
    <w:rsid w:val="00987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8D"/>
  </w:style>
  <w:style w:type="paragraph" w:styleId="Footer">
    <w:name w:val="footer"/>
    <w:basedOn w:val="Normal"/>
    <w:link w:val="FooterChar"/>
    <w:uiPriority w:val="99"/>
    <w:unhideWhenUsed/>
    <w:rsid w:val="0086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8D"/>
  </w:style>
  <w:style w:type="character" w:styleId="Hyperlink">
    <w:name w:val="Hyperlink"/>
    <w:basedOn w:val="DefaultParagraphFont"/>
    <w:uiPriority w:val="99"/>
    <w:unhideWhenUsed/>
    <w:rsid w:val="002F1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3E13-C52D-4F98-A7FF-99ED149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Allam</dc:creator>
  <cp:keywords/>
  <dc:description/>
  <cp:lastModifiedBy>Meg Minder</cp:lastModifiedBy>
  <cp:revision>11</cp:revision>
  <dcterms:created xsi:type="dcterms:W3CDTF">2022-12-07T21:15:00Z</dcterms:created>
  <dcterms:modified xsi:type="dcterms:W3CDTF">2022-12-29T18:14:00Z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3302975405e94345d62b24cc8b9d81f1cac271ec9e317ea0c766d0b5f0aa3aa3</vt:lpwstr>
  </property>
</Properties>
</file>